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Holzanbau barrierearm planen: Bewegungsflächen, Schwellen und Holz im Zusammenspiel · Arbeitsblatt mit Checkliste</w:t>
      </w:r>
    </w:p>
    <w:p>
      <w:r>
        <w:t>Für die praktische Planung: Ein Holzanbau wird barrierearm nicht erst durch die spätere Ausstattung. Entscheidend ist, dass Grundriss, Anschluss und Materialien von Beginn an zusammenpassen. Besonders dort, wo Küche, Bad oder Wohnbereich an einen Bestand angebunden werden, können Türbreiten, Bewegungsflächen, Schwellen und Feuchteschutz die spätere Nutzung bestimmen. Dieser Beitrag fasst die wichtigsten Planungspunkte für einen möglichst selbstständigen Alltag mit Rollstuhl, Rollator oder nachlassender Sehkraft zusammen. Er ergänzt die konkreten Hinweise zum barrierearmen Holzanbau und zeigt, welche Fragen vor der Planung geklärt werden sollten.</w:t>
      </w:r>
    </w:p>
    <w:p>
      <w:pPr>
        <w:pStyle w:val="Heading1"/>
      </w:pPr>
      <w:r>
        <w:t>Grundriss und Bewegungsflächen früh festlegen</w:t>
      </w:r>
    </w:p>
    <w:p>
      <w:r>
        <w:t>Die nutzbare Breite von Türen und die Bewegungsflächen vor Sanitärobjekten, Schränken oder am Esstisch gehören in die erste Grundrissplanung. Eine zu knappe Türöffnung wirkt zunächst unauffällig, kann aber im Alltag die Nutzung mit Gehhilfe oder Rollstuhl erschweren. Wird die erforderliche Breite erst nach der Planung verändert, sind Wandstellungen, Lichtöffnungen sowie die Position von Steckdosen und Lichtschaltern erneut anzupassen. Auch Flure und Raumecken sollten so geplant werden, dass spätere Möbel die Wege nicht einengen. Die zentrale Frage lautet daher nicht nur, ob heute alles bequem erreichbar ist, sondern ob die Räume auch in veränderten Lebenssituationen funktionieren. Weitere Orientierung bietet der Überblick zum barrierearmen Holzanbau.</w:t>
      </w:r>
    </w:p>
    <w:p>
      <w:pPr>
        <w:pStyle w:val="Heading1"/>
      </w:pPr>
      <w:r>
        <w:t>Schwellen und Bodenaufbau gemeinsam planen</w:t>
      </w:r>
    </w:p>
    <w:p>
      <w:r>
        <w:t>Holzböden arbeiten mit unterschiedlichen Materialien. Sie können sich durch Feuchte verändern und benötigen deshalb passende Dehnungsabstände zu angrenzenden Bauteilen. Eine schwellenlose Ausführung ist trotzdem möglich, wenn Bodenaufbau, Auflagerhöhe und der Anschluss an eine vorhandene Schwelle von Anfang an gemeinsam betrachtet werden. Besonders am Übergang zwischen Bestand und Anbau treffen häufig unterschiedliche Bodenaufbauten aufeinander. Wird die neue Bodenkonstruktion früh in den Bestandsaufbau eingeplant, lässt sich ein unnötiger Höhenversatz vermeiden. Für die Begehbarkeit ist außerdem die Oberfläche relevant: Ein Bodenbelag sollte rutschhemmend und fugenarm sein und mit Rollstuhl oder Rollator sicher befahren werden können. Holzwerkstoffe, Hartholz oder mehrschichtige Dielen kommen infrage, wenn ihre Eigenschaften zur Verlegeart passen. Ergänzende Hinweise zum Thema bietet die Übersicht zum barrierearmen Holzanbau.</w:t>
      </w:r>
    </w:p>
    <w:p>
      <w:pPr>
        <w:pStyle w:val="Heading1"/>
      </w:pPr>
      <w:r>
        <w:t>Feuchte im Bad und an Anschlüssen beachten</w:t>
      </w:r>
    </w:p>
    <w:p>
      <w:r>
        <w:t>Ein barrierefreier Bad- und Wohnbereich wird oft dauerhaft genutzt. Damit ist auch der Feuchteschutz der Holzkonstruktion besonders wichtig. Lüftungsmöglichkeiten, dichte Anschlüsse an Folien und Bekleidungen sowie der Abstand zu Spritzwasserflächen gehören zu den relevanten Planungspunkten. Die gewählte Bauweise beeinflusst, wie tolerant die Konstruktion gegenüber Feuchte und späteren Installationen reagieren kann. Holzrahmenbau und Massivholzbau lassen sich grundsätzlich barrierearm ausführen. Dafür müssen die Wandstärden ausreichen, um Sanitär- und Elektroleitungen sowie eine passende Dämmung aufzunehmen. Installationswege sollten deshalb abgestimmt und vor dem Bau festgelegt werden. So lässt sich vermeiden, dass nachträgliche Schlitze in tragende Bauteile geschnitten werden müssen und die Anschlussdetails unklar bleiben.</w:t>
      </w:r>
    </w:p>
    <w:p>
      <w:pPr>
        <w:pStyle w:val="Heading1"/>
      </w:pPr>
      <w:r>
        <w:t>Anschluss an den Bestand detaillieren</w:t>
      </w:r>
    </w:p>
    <w:p>
      <w:r>
        <w:t>Beim seitlichen Anbau treffen neue und bestehende Konstruktion aufeinander. Dieser Übergang übernimmt nicht nur statische Aufgaben, sondern führt auch Dämmebene, Dampfbremse und Wetterschutz zusammen. Ein gezeichnetes Detail hilft dabei, Türschwellen, Auflagerhöhen und Sockelbereiche so zu planen, dass sie die Bewegungsfreiheit nicht unnötig einschränken. Auch der Ablauf vom Terrassentür- oder Gartenzugang muss eindeutig sein, damit Wasser nicht in die Holzkonstruktion gelangt. Für die erste Anfrage ist es sinnvoll, die spätere Nutzung und die wichtigsten Maße zu nennen. Eine Vorprüfung kann zeigen, wo Bestand und Anbau zusammenpassen und welche Punkte noch geklärt werden müssen.</w:t>
      </w:r>
    </w:p>
    <w:p>
      <w:pPr>
        <w:pStyle w:val="Heading1"/>
      </w:pPr>
      <w:r>
        <w:t>Fragen für die Planungsgespräche vorbereiten</w:t>
      </w:r>
    </w:p>
    <w:p>
      <w:r>
        <w:t>Eine belastbare Planung beginnt mit konkreten Fragen zur künftigen Nutzung: Welche Türen sollen heute und in vielen Jahren begangen oder befahren werden? Wo werden Küche, Sanitärbereich und Ruheplatz künftig liegen? Wie können Flure und Ecken dauerhaft frei bleiben? Wird eine Verbindung zum Garten oder zu anderen Gebäudeteilen geschaffen? Neben diesen funktionalen Fragen sind vorhandene Schwellen, Bodenaufbauten, Anschlusshöhen, Leitungswege und die gewünschte Bauweise zu betrachten. Das Ergebnis ist kein fertiges Detail ohne Prüfung, sondern eine Grundlage für die weitere Planung. So bleiben die Anforderungen von Bewegungsfreiheit, Holzschutz und Anschluss an den Bestand voneinander abhängig – und früh erkennbar.</w:t>
      </w:r>
    </w:p>
    <w:p>
      <w:pPr>
        <w:pStyle w:val="Heading1"/>
      </w:pPr>
      <w:r>
        <w:t>Weitere Dokumente zum Thema</w:t>
      </w:r>
    </w:p>
    <w:p>
      <w:hyperlink r:id="rId9">
        <w:r>
          <w:rPr>
            <w:color w:val="087E75"/>
          </w:rPr>
          <w:t>Holzanbau barrierearm planen: Bewegungsflächen, Schwellen und Holz im Zusammenspiel</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bholzkonzept.pages.dev/holzanbau-barrierearm-planen-bewegungsflaechen-und-schwellen/" TargetMode="External"/><Relationship Id="rId10" Type="http://schemas.openxmlformats.org/officeDocument/2006/relationships/hyperlink" Target="https://bbholzkonzept.pages.dev/dateien/minimax-9c9b482df9b55b43fdd95018/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