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Dachaufstockung wirtschaftlich vorbereiten: was vor dem ersten Preis zählt · Arbeitsblatt mit Checkliste</w:t>
      </w:r>
    </w:p>
    <w:p>
      <w:r>
        <w:t>Für die praktische Planung: Bevor ein Angebot für eine Dachaufstockung ernsthaft verglichen werden kann, müssen several groundwork legen. Wirtschaftlichkeit entsteht nicht durch frühe Preisangaben, sondern durch eine durchdachte Vorbereitung, die Bestand, Nutzung und Bauablauf ehrlich erfasst. Dieser Ratgeber zeigt, welche Schritte vor dem ersten Angebot stehen und warum sie den Unterschied zwischen einer realistischen Kalkulation und nachträglichen Überraschungen ausmachen.</w:t>
      </w:r>
    </w:p>
    <w:p>
      <w:pPr>
        <w:pStyle w:val="Heading1"/>
      </w:pPr>
      <w:r>
        <w:t>Bestandsprüfung als wirtschaftliche Grundlage</w:t>
      </w:r>
    </w:p>
    <w:p>
      <w:r>
        <w:t>Die Statik des vorhandenen Gebäudes bestimmt den gesamten wirtschaftlichen Rahmen einer Aufstockung. Tragfähigkeit, Lastwege und bisherige Umbauten müssen vollständig erfasst werden, bevor irgendwelche Preise diskutiert werden. Ohne Bestandspläne, statische Unterlagen und Fotos der vorhandenen Konstruktion fehlt jede verlässliche Grundlage. Auch erkennbare Schäden oder frühere Eingriffe verändern die Ausgangslage erheblich. Wer hier Zeit investiert, vermeidet spätere Ertüchtigungskosten, die das ursprüngliche Bild verschieben.</w:t>
      </w:r>
    </w:p>
    <w:p>
      <w:pPr>
        <w:pStyle w:val="Heading1"/>
      </w:pPr>
      <w:r>
        <w:t>Nutzungsänderung richtig einordnen</w:t>
      </w:r>
    </w:p>
    <w:p>
      <w:r>
        <w:t>Aus einer Dachaufstockung kann eine neue Wohnung entstehen oder eine bestehende Wohnung erweitert werden. Beides verändert das Erschließungs- und Trennungskonzept grundlegend. Mit der Gebäudehöhe und der geplanten Nutzung kann sich auch die Gebäudeklasse ändern, was direkte Auswirkungen auf Brandschutz, Schallschutz und Rettungswege hat. Diese Anforderungen sind keine Nebenpunkte, sondern eigenständige Aufgaben mit eigenem Aufwand. Eine frühzeitige Klärung verhindert, dass solche Positionen später als Überraschungen im Angebot auftauchen.</w:t>
      </w:r>
    </w:p>
    <w:p>
      <w:pPr>
        <w:pStyle w:val="Heading1"/>
      </w:pPr>
      <w:r>
        <w:t>Folgegewerke systematisch planen</w:t>
      </w:r>
    </w:p>
    <w:p>
      <w:r>
        <w:t>Tragwerk, Ausbau und Haustechnik greifen bei einer Aufstockung unweigerlich ineinander. Ein geeigneter Bodenaufbau reicht nicht aus, wenn seitliche Übertragungswege und Anschlüsse unberücksichtigt bleiben. Haustechnik braucht Leitungswege, ohne die luftdichte Ebene unnötig zu durchbrechen. Werden diese Schnittstellen erst auf der Baustelle entschieden, steigt das Risiko von Nachträgen erheblich. Eine abgestimmte Leistungsbeschreibung mit klar abgegrenzten Verantwortungsbereichen ist Teil der wirtschaftlichen Vorbereitung und nicht erst der Ausführung.</w:t>
      </w:r>
    </w:p>
    <w:p>
      <w:pPr>
        <w:pStyle w:val="Heading1"/>
      </w:pPr>
      <w:r>
        <w:t>Bauphase und Wetterschutz einkalkulieren</w:t>
      </w:r>
    </w:p>
    <w:p>
      <w:r>
        <w:t>Wenn das alte Dach entfernt wird, verliert das Gebäude vorübergehend seinen Regenschutz. Anlieferung, Kranstandort, Elementreihenfolge und ein belastbares Wetterschutzkonzept gehören in dieselbe Betrachtung. Bei engem Grundstückszugang bestimmen Elementgröße und Montageverfahren den Entwurf mit. Vorgefertigte Bauteile allein schützen nicht vor einem Wetterwechsel. Solche Positionen sollten im Angebot sichtbar sein, statt später als pauschale Zulage aufzutreten. Klären Sie außerdem, welche Räume während der Arbeiten weiter genutzt werden.</w:t>
      </w:r>
    </w:p>
    <w:p>
      <w:pPr>
        <w:pStyle w:val="Heading1"/>
      </w:pPr>
      <w:r>
        <w:t>Vorbereitung macht Angebote vergleichbar</w:t>
      </w:r>
    </w:p>
    <w:p>
      <w:r>
        <w:t>Eine belastbare wirtschaftliche Einschätzung entsteht nicht durch frühe Beträge, sondern durch vollständige Bestandsdaten, eine klare Nutzungsbeschreibung und die ehrliche Benennung offener Punkte. Wer Nutzung, Umfang und bekannte Grenzen des Bestands vorab dokumentiert, schafft die Grundlage, Angebote später auf vergleichbarem Leistungsstand zu bewerten. Ergänzend zur Dachaufstockung lohnt es sich, auch bei untergeordneten Bauelementen wie Carport oder Terrassenüberdachung auf durchdachte Entwässerungslösungen zu achten, da diese den Gesamtwert der Immobilie beeinflussen.</w:t>
      </w:r>
    </w:p>
    <w:p>
      <w:pPr>
        <w:pStyle w:val="Heading1"/>
      </w:pPr>
      <w:r>
        <w:t>Weitere Dokumente zum Thema</w:t>
      </w:r>
    </w:p>
    <w:p>
      <w:hyperlink r:id="rId9">
        <w:r>
          <w:rPr>
            <w:color w:val="087E75"/>
          </w:rPr>
          <w:t>Dachaufstockung wirtschaftlich vorbereiten: was vor dem ersten Preis zählt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pages.dev/dachaufstockung-wirtschaftlich-vor-dem-preis/" TargetMode="External"/><Relationship Id="rId10" Type="http://schemas.openxmlformats.org/officeDocument/2006/relationships/hyperlink" Target="https://bbholzkonzept.pages.dev/dateien/minimax-4a17d0e68b022f399143092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